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2759" w14:textId="18EEFE2C" w:rsidR="00FE067E" w:rsidRPr="00D2259A" w:rsidRDefault="003C6034" w:rsidP="00CC1F3B">
      <w:pPr>
        <w:pStyle w:val="TitlePageOrigin"/>
        <w:rPr>
          <w:color w:val="auto"/>
        </w:rPr>
      </w:pPr>
      <w:r w:rsidRPr="00D2259A">
        <w:rPr>
          <w:caps w:val="0"/>
          <w:color w:val="auto"/>
        </w:rPr>
        <w:t>WEST VIRGINIA LEGISLATURE</w:t>
      </w:r>
    </w:p>
    <w:p w14:paraId="2A8B6297" w14:textId="433F4435" w:rsidR="00CD36CF" w:rsidRPr="00D2259A" w:rsidRDefault="00CD36CF" w:rsidP="00CC1F3B">
      <w:pPr>
        <w:pStyle w:val="TitlePageSession"/>
        <w:rPr>
          <w:color w:val="auto"/>
        </w:rPr>
      </w:pPr>
      <w:r w:rsidRPr="00D2259A">
        <w:rPr>
          <w:color w:val="auto"/>
        </w:rPr>
        <w:t>20</w:t>
      </w:r>
      <w:r w:rsidR="00EC5E63" w:rsidRPr="00D2259A">
        <w:rPr>
          <w:color w:val="auto"/>
        </w:rPr>
        <w:t>2</w:t>
      </w:r>
      <w:r w:rsidR="000D4929" w:rsidRPr="00D2259A">
        <w:rPr>
          <w:color w:val="auto"/>
        </w:rPr>
        <w:t>5</w:t>
      </w:r>
      <w:r w:rsidRPr="00D2259A">
        <w:rPr>
          <w:color w:val="auto"/>
        </w:rPr>
        <w:t xml:space="preserve"> </w:t>
      </w:r>
      <w:r w:rsidR="003C6034" w:rsidRPr="00D2259A">
        <w:rPr>
          <w:caps w:val="0"/>
          <w:color w:val="auto"/>
        </w:rPr>
        <w:t>REGULAR SESSION</w:t>
      </w:r>
    </w:p>
    <w:p w14:paraId="40520BDA" w14:textId="77777777" w:rsidR="00CD36CF" w:rsidRPr="00D2259A" w:rsidRDefault="00170620" w:rsidP="00CC1F3B">
      <w:pPr>
        <w:pStyle w:val="TitlePageBillPrefix"/>
        <w:rPr>
          <w:color w:val="auto"/>
        </w:rPr>
      </w:pPr>
      <w:sdt>
        <w:sdtPr>
          <w:rPr>
            <w:color w:val="auto"/>
          </w:rPr>
          <w:tag w:val="IntroDate"/>
          <w:id w:val="-1236936958"/>
          <w:placeholder>
            <w:docPart w:val="A8240A60B0EF4FEEA7184E9748941A14"/>
          </w:placeholder>
          <w:text/>
        </w:sdtPr>
        <w:sdtEndPr/>
        <w:sdtContent>
          <w:r w:rsidR="00AE48A0" w:rsidRPr="00D2259A">
            <w:rPr>
              <w:color w:val="auto"/>
            </w:rPr>
            <w:t>Introduced</w:t>
          </w:r>
        </w:sdtContent>
      </w:sdt>
    </w:p>
    <w:p w14:paraId="269D9199" w14:textId="5D13168E" w:rsidR="00CD36CF" w:rsidRPr="00D2259A" w:rsidRDefault="00170620" w:rsidP="00CC1F3B">
      <w:pPr>
        <w:pStyle w:val="BillNumber"/>
        <w:rPr>
          <w:color w:val="auto"/>
        </w:rPr>
      </w:pPr>
      <w:sdt>
        <w:sdtPr>
          <w:rPr>
            <w:color w:val="auto"/>
          </w:rPr>
          <w:tag w:val="Chamber"/>
          <w:id w:val="893011969"/>
          <w:lock w:val="sdtLocked"/>
          <w:placeholder>
            <w:docPart w:val="7D208037ECCE428A83043035CD83F165"/>
          </w:placeholder>
          <w:dropDownList>
            <w:listItem w:displayText="House" w:value="House"/>
            <w:listItem w:displayText="Senate" w:value="Senate"/>
          </w:dropDownList>
        </w:sdtPr>
        <w:sdtEndPr/>
        <w:sdtContent>
          <w:r w:rsidR="00C33434" w:rsidRPr="00D2259A">
            <w:rPr>
              <w:color w:val="auto"/>
            </w:rPr>
            <w:t>House</w:t>
          </w:r>
        </w:sdtContent>
      </w:sdt>
      <w:r w:rsidR="00303684" w:rsidRPr="00D2259A">
        <w:rPr>
          <w:color w:val="auto"/>
        </w:rPr>
        <w:t xml:space="preserve"> </w:t>
      </w:r>
      <w:r w:rsidR="00CD36CF" w:rsidRPr="00D2259A">
        <w:rPr>
          <w:color w:val="auto"/>
        </w:rPr>
        <w:t xml:space="preserve">Bill </w:t>
      </w:r>
      <w:sdt>
        <w:sdtPr>
          <w:rPr>
            <w:color w:val="auto"/>
          </w:rPr>
          <w:tag w:val="BNum"/>
          <w:id w:val="1645317809"/>
          <w:lock w:val="sdtLocked"/>
          <w:placeholder>
            <w:docPart w:val="6DA1E6627CAC4772ABB857D510C71EE2"/>
          </w:placeholder>
          <w:text/>
        </w:sdtPr>
        <w:sdtEndPr/>
        <w:sdtContent>
          <w:r>
            <w:rPr>
              <w:color w:val="auto"/>
            </w:rPr>
            <w:t>2677</w:t>
          </w:r>
        </w:sdtContent>
      </w:sdt>
    </w:p>
    <w:p w14:paraId="05E7678A" w14:textId="7A784A66" w:rsidR="00CD36CF" w:rsidRPr="00D2259A" w:rsidRDefault="00CD36CF" w:rsidP="00CC1F3B">
      <w:pPr>
        <w:pStyle w:val="Sponsors"/>
        <w:rPr>
          <w:color w:val="auto"/>
        </w:rPr>
      </w:pPr>
      <w:r w:rsidRPr="00D2259A">
        <w:rPr>
          <w:color w:val="auto"/>
        </w:rPr>
        <w:t xml:space="preserve">By </w:t>
      </w:r>
      <w:sdt>
        <w:sdtPr>
          <w:rPr>
            <w:color w:val="auto"/>
          </w:rPr>
          <w:tag w:val="Sponsors"/>
          <w:id w:val="1589585889"/>
          <w:placeholder>
            <w:docPart w:val="38610056E19544AB8E6BC40600EB4DCA"/>
          </w:placeholder>
          <w:text w:multiLine="1"/>
        </w:sdtPr>
        <w:sdtEndPr/>
        <w:sdtContent>
          <w:r w:rsidR="008A49AA" w:rsidRPr="00D2259A">
            <w:rPr>
              <w:color w:val="auto"/>
            </w:rPr>
            <w:t>Delegate</w:t>
          </w:r>
          <w:r w:rsidR="00891EF3">
            <w:rPr>
              <w:color w:val="auto"/>
            </w:rPr>
            <w:t>s</w:t>
          </w:r>
          <w:r w:rsidR="008A49AA" w:rsidRPr="00D2259A">
            <w:rPr>
              <w:color w:val="auto"/>
            </w:rPr>
            <w:t xml:space="preserve"> </w:t>
          </w:r>
          <w:r w:rsidR="00DE76C8" w:rsidRPr="00D2259A">
            <w:rPr>
              <w:color w:val="auto"/>
            </w:rPr>
            <w:t>Gearheart</w:t>
          </w:r>
          <w:r w:rsidR="00891EF3">
            <w:rPr>
              <w:color w:val="auto"/>
            </w:rPr>
            <w:t>, D.Smith, Hornby, Ellington, Brooks, Funkhouser, Drennan, and Ridenour</w:t>
          </w:r>
        </w:sdtContent>
      </w:sdt>
    </w:p>
    <w:p w14:paraId="197BBB27" w14:textId="1F60CAB7" w:rsidR="00E831B3" w:rsidRPr="00D2259A" w:rsidRDefault="00CD36CF" w:rsidP="00CC1F3B">
      <w:pPr>
        <w:pStyle w:val="References"/>
        <w:rPr>
          <w:color w:val="auto"/>
        </w:rPr>
      </w:pPr>
      <w:r w:rsidRPr="00D2259A">
        <w:rPr>
          <w:color w:val="auto"/>
        </w:rPr>
        <w:t>[</w:t>
      </w:r>
      <w:sdt>
        <w:sdtPr>
          <w:rPr>
            <w:color w:val="auto"/>
          </w:rPr>
          <w:tag w:val="References"/>
          <w:id w:val="-1043047873"/>
          <w:placeholder>
            <w:docPart w:val="F980A70E62EF48BEBF9E5D44E1A4EF7A"/>
          </w:placeholder>
          <w:text w:multiLine="1"/>
        </w:sdtPr>
        <w:sdtEndPr/>
        <w:sdtContent>
          <w:r w:rsidR="00170620">
            <w:rPr>
              <w:color w:val="auto"/>
            </w:rPr>
            <w:t>Introduced February 20, 2025; referred to the Committee on Education</w:t>
          </w:r>
        </w:sdtContent>
      </w:sdt>
      <w:r w:rsidRPr="00D2259A">
        <w:rPr>
          <w:color w:val="auto"/>
        </w:rPr>
        <w:t>]</w:t>
      </w:r>
    </w:p>
    <w:p w14:paraId="3AC78C7A" w14:textId="4F664B78" w:rsidR="00303684" w:rsidRPr="00D2259A" w:rsidRDefault="0000526A" w:rsidP="00CC1F3B">
      <w:pPr>
        <w:pStyle w:val="TitleSection"/>
        <w:rPr>
          <w:color w:val="auto"/>
        </w:rPr>
      </w:pPr>
      <w:r w:rsidRPr="00D2259A">
        <w:rPr>
          <w:color w:val="auto"/>
        </w:rPr>
        <w:lastRenderedPageBreak/>
        <w:t>A BILL</w:t>
      </w:r>
      <w:r w:rsidR="008A49AA" w:rsidRPr="00D2259A">
        <w:rPr>
          <w:color w:val="auto"/>
        </w:rPr>
        <w:t xml:space="preserve"> to amend the Code of West Virginia, 1931, as amended, by adding thereto a new section, designated §18</w:t>
      </w:r>
      <w:r w:rsidR="00DE76C8" w:rsidRPr="00D2259A">
        <w:rPr>
          <w:color w:val="auto"/>
        </w:rPr>
        <w:t>-2-46</w:t>
      </w:r>
      <w:r w:rsidR="008A49AA" w:rsidRPr="00D2259A">
        <w:rPr>
          <w:color w:val="auto"/>
        </w:rPr>
        <w:t>, relating to</w:t>
      </w:r>
      <w:r w:rsidR="00DE76C8" w:rsidRPr="00D2259A">
        <w:rPr>
          <w:color w:val="auto"/>
        </w:rPr>
        <w:t xml:space="preserve"> providing for state board and county board policies to prohibit the use of cell phones during instructional times with provisions of exception and enforcement.</w:t>
      </w:r>
    </w:p>
    <w:p w14:paraId="1464FED6" w14:textId="77777777" w:rsidR="00303684" w:rsidRPr="00D2259A" w:rsidRDefault="00303684" w:rsidP="00CC1F3B">
      <w:pPr>
        <w:pStyle w:val="EnactingClause"/>
        <w:rPr>
          <w:color w:val="auto"/>
        </w:rPr>
      </w:pPr>
      <w:r w:rsidRPr="00D2259A">
        <w:rPr>
          <w:color w:val="auto"/>
        </w:rPr>
        <w:t>Be it enacted by the Legislature of West Virginia:</w:t>
      </w:r>
    </w:p>
    <w:p w14:paraId="2F424834" w14:textId="77777777" w:rsidR="00DE76C8" w:rsidRPr="00D2259A" w:rsidRDefault="00DE76C8" w:rsidP="00CC1F3B">
      <w:pPr>
        <w:pStyle w:val="Note"/>
        <w:rPr>
          <w:color w:val="auto"/>
        </w:rPr>
        <w:sectPr w:rsidR="00DE76C8" w:rsidRPr="00D2259A" w:rsidSect="00DE76C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EA6E6DA" w14:textId="6E97F32E" w:rsidR="00DE76C8" w:rsidRPr="00D2259A" w:rsidRDefault="00DE76C8" w:rsidP="00DE76C8">
      <w:pPr>
        <w:pStyle w:val="ArticleHeading"/>
        <w:rPr>
          <w:color w:val="auto"/>
        </w:rPr>
      </w:pPr>
      <w:r w:rsidRPr="00D2259A">
        <w:rPr>
          <w:color w:val="auto"/>
        </w:rPr>
        <w:t xml:space="preserve">ARTICLE 2. STATE BOARD OF EDUCATION. </w:t>
      </w:r>
    </w:p>
    <w:p w14:paraId="00335E68" w14:textId="77777777" w:rsidR="00DE76C8" w:rsidRPr="00D2259A" w:rsidRDefault="00DE76C8" w:rsidP="00CC1F3B">
      <w:pPr>
        <w:pStyle w:val="Note"/>
        <w:rPr>
          <w:color w:val="auto"/>
        </w:rPr>
        <w:sectPr w:rsidR="00DE76C8" w:rsidRPr="00D2259A" w:rsidSect="00DE76C8">
          <w:type w:val="continuous"/>
          <w:pgSz w:w="12240" w:h="15840" w:code="1"/>
          <w:pgMar w:top="1440" w:right="1440" w:bottom="1440" w:left="1440" w:header="720" w:footer="720" w:gutter="0"/>
          <w:lnNumType w:countBy="1" w:restart="newSection"/>
          <w:cols w:space="720"/>
          <w:titlePg/>
          <w:docGrid w:linePitch="360"/>
        </w:sectPr>
      </w:pPr>
    </w:p>
    <w:p w14:paraId="1617C20B" w14:textId="3793B588" w:rsidR="00DE76C8" w:rsidRPr="00D2259A" w:rsidRDefault="00DE76C8" w:rsidP="00DE76C8">
      <w:pPr>
        <w:pStyle w:val="SectionHeading"/>
        <w:rPr>
          <w:color w:val="auto"/>
          <w:u w:val="single"/>
        </w:rPr>
        <w:sectPr w:rsidR="00DE76C8" w:rsidRPr="00D2259A" w:rsidSect="00DE76C8">
          <w:type w:val="continuous"/>
          <w:pgSz w:w="12240" w:h="15840" w:code="1"/>
          <w:pgMar w:top="1440" w:right="1440" w:bottom="1440" w:left="1440" w:header="720" w:footer="720" w:gutter="0"/>
          <w:lnNumType w:countBy="1" w:restart="newSection"/>
          <w:cols w:space="720"/>
          <w:titlePg/>
          <w:docGrid w:linePitch="360"/>
        </w:sectPr>
      </w:pPr>
      <w:r w:rsidRPr="00D2259A">
        <w:rPr>
          <w:color w:val="auto"/>
          <w:u w:val="single"/>
        </w:rPr>
        <w:t>§18-2-46. Requirement for policy on prohibition of student cell phone use during instructional time; local adoption.</w:t>
      </w:r>
    </w:p>
    <w:p w14:paraId="1ECC24C8" w14:textId="200D0F2B" w:rsidR="00DE76C8" w:rsidRPr="00D2259A" w:rsidRDefault="00DE76C8" w:rsidP="00DE76C8">
      <w:pPr>
        <w:pStyle w:val="SectionBody"/>
        <w:rPr>
          <w:color w:val="auto"/>
          <w:u w:val="single"/>
        </w:rPr>
      </w:pPr>
      <w:r w:rsidRPr="00D2259A">
        <w:rPr>
          <w:color w:val="auto"/>
          <w:u w:val="single"/>
        </w:rPr>
        <w:t>(a) The state board shall develop, adopt, and distribute to each county school board a model policy whereby public elementary and secondary school students are prohibited from possessing or using personal cell phones or other personal handheld communication devices during instructional time at school. In developing and adopting such model policy, the state board shall seek to balance the interests of students' academic achievement, cognitive development, safety, and general well-being and may include appropriate exceptions in extraordinary circumstances such as emergency situations or situations involving the need to contact the student's parents.</w:t>
      </w:r>
    </w:p>
    <w:p w14:paraId="18ABC00F" w14:textId="4D7D3373" w:rsidR="00DE76C8" w:rsidRPr="00D2259A" w:rsidRDefault="00DE76C8" w:rsidP="00DE76C8">
      <w:pPr>
        <w:pStyle w:val="SectionBody"/>
        <w:rPr>
          <w:color w:val="auto"/>
          <w:u w:val="single"/>
        </w:rPr>
      </w:pPr>
      <w:r w:rsidRPr="00D2259A">
        <w:rPr>
          <w:color w:val="auto"/>
          <w:u w:val="single"/>
        </w:rPr>
        <w:t>(b) Each county board shall develop and adopt a policy that is consistent with the model policy adopted by the state board pursuant to subsection (a).</w:t>
      </w:r>
    </w:p>
    <w:p w14:paraId="235C2F78" w14:textId="1E0252FB" w:rsidR="00DE76C8" w:rsidRPr="00D2259A" w:rsidRDefault="00DE76C8" w:rsidP="00DE76C8">
      <w:pPr>
        <w:pStyle w:val="SectionBody"/>
        <w:rPr>
          <w:color w:val="auto"/>
          <w:u w:val="single"/>
        </w:rPr>
        <w:sectPr w:rsidR="00DE76C8" w:rsidRPr="00D2259A" w:rsidSect="00DE76C8">
          <w:type w:val="continuous"/>
          <w:pgSz w:w="12240" w:h="15840" w:code="1"/>
          <w:pgMar w:top="1440" w:right="1440" w:bottom="1440" w:left="1440" w:header="720" w:footer="720" w:gutter="0"/>
          <w:lnNumType w:countBy="1" w:restart="newSection"/>
          <w:cols w:space="720"/>
          <w:titlePg/>
          <w:docGrid w:linePitch="360"/>
        </w:sectPr>
      </w:pPr>
      <w:r w:rsidRPr="00D2259A">
        <w:rPr>
          <w:color w:val="auto"/>
          <w:u w:val="single"/>
        </w:rPr>
        <w:t>(c) Enforcement of this section shall be up to the county board.</w:t>
      </w:r>
    </w:p>
    <w:p w14:paraId="05ED6B20" w14:textId="77777777" w:rsidR="00DE76C8" w:rsidRPr="00D2259A" w:rsidRDefault="00DE76C8" w:rsidP="00CC1F3B">
      <w:pPr>
        <w:pStyle w:val="Note"/>
        <w:rPr>
          <w:color w:val="auto"/>
        </w:rPr>
      </w:pPr>
    </w:p>
    <w:p w14:paraId="5651EAF4" w14:textId="70D04D4F" w:rsidR="006865E9" w:rsidRPr="00D2259A" w:rsidRDefault="00CF1DCA" w:rsidP="00CC1F3B">
      <w:pPr>
        <w:pStyle w:val="Note"/>
        <w:rPr>
          <w:color w:val="auto"/>
        </w:rPr>
      </w:pPr>
      <w:r w:rsidRPr="00D2259A">
        <w:rPr>
          <w:color w:val="auto"/>
        </w:rPr>
        <w:t>NOTE: The</w:t>
      </w:r>
      <w:r w:rsidR="006865E9" w:rsidRPr="00D2259A">
        <w:rPr>
          <w:color w:val="auto"/>
        </w:rPr>
        <w:t xml:space="preserve"> purpose of this bill is to </w:t>
      </w:r>
      <w:r w:rsidR="00DE76C8" w:rsidRPr="00D2259A">
        <w:rPr>
          <w:color w:val="auto"/>
        </w:rPr>
        <w:t>provide for state board and county board policy to prohibit the use of cell phones during instructional times with provisions of exception and enforcement</w:t>
      </w:r>
      <w:r w:rsidR="008A49AA" w:rsidRPr="00D2259A">
        <w:rPr>
          <w:color w:val="auto"/>
        </w:rPr>
        <w:t>.</w:t>
      </w:r>
    </w:p>
    <w:p w14:paraId="1FAF8356" w14:textId="77777777" w:rsidR="006865E9" w:rsidRPr="00D2259A" w:rsidRDefault="00AE48A0" w:rsidP="00CC1F3B">
      <w:pPr>
        <w:pStyle w:val="Note"/>
        <w:rPr>
          <w:color w:val="auto"/>
        </w:rPr>
      </w:pPr>
      <w:r w:rsidRPr="00D2259A">
        <w:rPr>
          <w:color w:val="auto"/>
        </w:rPr>
        <w:t>Strike-throughs indicate language that would be stricken from a heading or the present law and underscoring indicates new language that would be added.</w:t>
      </w:r>
    </w:p>
    <w:sectPr w:rsidR="006865E9" w:rsidRPr="00D2259A" w:rsidSect="00DE76C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04D36" w14:textId="77777777" w:rsidR="008A49AA" w:rsidRPr="00B844FE" w:rsidRDefault="008A49AA" w:rsidP="00B844FE">
      <w:r>
        <w:separator/>
      </w:r>
    </w:p>
  </w:endnote>
  <w:endnote w:type="continuationSeparator" w:id="0">
    <w:p w14:paraId="77475E3E" w14:textId="77777777" w:rsidR="008A49AA" w:rsidRPr="00B844FE" w:rsidRDefault="008A49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947476"/>
      <w:docPartObj>
        <w:docPartGallery w:val="Page Numbers (Bottom of Page)"/>
        <w:docPartUnique/>
      </w:docPartObj>
    </w:sdtPr>
    <w:sdtEndPr/>
    <w:sdtContent>
      <w:p w14:paraId="609904A9" w14:textId="77777777" w:rsidR="008A49AA" w:rsidRPr="00B844FE" w:rsidRDefault="008A49A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954B6BC" w14:textId="77777777" w:rsidR="008A49AA" w:rsidRDefault="008A49A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569541"/>
      <w:docPartObj>
        <w:docPartGallery w:val="Page Numbers (Bottom of Page)"/>
        <w:docPartUnique/>
      </w:docPartObj>
    </w:sdtPr>
    <w:sdtEndPr>
      <w:rPr>
        <w:noProof/>
      </w:rPr>
    </w:sdtEndPr>
    <w:sdtContent>
      <w:p w14:paraId="1D05279B" w14:textId="77777777" w:rsidR="008A49AA" w:rsidRDefault="008A49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CD2BF7" w14:textId="77777777" w:rsidR="008A49AA" w:rsidRDefault="008A49AA"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66A1" w14:textId="77777777" w:rsidR="00DE76C8" w:rsidRDefault="00DE7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E34EA" w14:textId="77777777" w:rsidR="008A49AA" w:rsidRPr="00B844FE" w:rsidRDefault="008A49AA" w:rsidP="00B844FE">
      <w:r>
        <w:separator/>
      </w:r>
    </w:p>
  </w:footnote>
  <w:footnote w:type="continuationSeparator" w:id="0">
    <w:p w14:paraId="1CA6FFD9" w14:textId="77777777" w:rsidR="008A49AA" w:rsidRPr="00B844FE" w:rsidRDefault="008A49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EDE1" w14:textId="77777777" w:rsidR="008A49AA" w:rsidRPr="00B844FE" w:rsidRDefault="00170620">
    <w:pPr>
      <w:pStyle w:val="Header"/>
    </w:pPr>
    <w:sdt>
      <w:sdtPr>
        <w:id w:val="112799170"/>
        <w:placeholder>
          <w:docPart w:val="7D208037ECCE428A83043035CD83F165"/>
        </w:placeholder>
        <w:temporary/>
        <w:showingPlcHdr/>
        <w15:appearance w15:val="hidden"/>
      </w:sdtPr>
      <w:sdtEndPr/>
      <w:sdtContent>
        <w:r w:rsidR="008A49AA" w:rsidRPr="00B844FE">
          <w:t>[Type here]</w:t>
        </w:r>
      </w:sdtContent>
    </w:sdt>
    <w:r w:rsidR="008A49AA" w:rsidRPr="00B844FE">
      <w:ptab w:relativeTo="margin" w:alignment="left" w:leader="none"/>
    </w:r>
    <w:sdt>
      <w:sdtPr>
        <w:id w:val="-1451316472"/>
        <w:placeholder>
          <w:docPart w:val="7D208037ECCE428A83043035CD83F165"/>
        </w:placeholder>
        <w:temporary/>
        <w:showingPlcHdr/>
        <w15:appearance w15:val="hidden"/>
      </w:sdtPr>
      <w:sdtEndPr/>
      <w:sdtContent>
        <w:r w:rsidR="008A49A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662A" w14:textId="06DD1251" w:rsidR="008A49AA" w:rsidRPr="00686E9A" w:rsidRDefault="008A49AA" w:rsidP="000573A9">
    <w:pPr>
      <w:pStyle w:val="HeaderStyle"/>
      <w:rPr>
        <w:sz w:val="22"/>
        <w:szCs w:val="22"/>
      </w:rPr>
    </w:pPr>
    <w:r w:rsidRPr="00686E9A">
      <w:rPr>
        <w:sz w:val="22"/>
        <w:szCs w:val="22"/>
      </w:rPr>
      <w:t xml:space="preserve">Intr </w:t>
    </w:r>
    <w:sdt>
      <w:sdtPr>
        <w:rPr>
          <w:sz w:val="22"/>
          <w:szCs w:val="22"/>
        </w:rPr>
        <w:tag w:val="BNumWH"/>
        <w:id w:val="-1348634193"/>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2129694771"/>
        <w:text/>
      </w:sdtPr>
      <w:sdtEndPr/>
      <w:sdtContent>
        <w:r>
          <w:rPr>
            <w:sz w:val="22"/>
            <w:szCs w:val="22"/>
          </w:rPr>
          <w:t>202</w:t>
        </w:r>
        <w:r w:rsidR="00DE76C8">
          <w:rPr>
            <w:sz w:val="22"/>
            <w:szCs w:val="22"/>
          </w:rPr>
          <w:t>5R1302</w:t>
        </w:r>
      </w:sdtContent>
    </w:sdt>
  </w:p>
  <w:p w14:paraId="74424647" w14:textId="77777777" w:rsidR="008A49AA" w:rsidRPr="004D3ABE" w:rsidRDefault="008A49AA"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4BB4" w14:textId="77777777" w:rsidR="008A49AA" w:rsidRPr="004D3ABE" w:rsidRDefault="008A49A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9AA"/>
    <w:rsid w:val="0000526A"/>
    <w:rsid w:val="000573A9"/>
    <w:rsid w:val="00085D22"/>
    <w:rsid w:val="00093AB0"/>
    <w:rsid w:val="000C1DFA"/>
    <w:rsid w:val="000C5C77"/>
    <w:rsid w:val="000D4929"/>
    <w:rsid w:val="000E3912"/>
    <w:rsid w:val="0010070F"/>
    <w:rsid w:val="0015112E"/>
    <w:rsid w:val="001552E7"/>
    <w:rsid w:val="001566B4"/>
    <w:rsid w:val="00170620"/>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73210"/>
    <w:rsid w:val="004C13DD"/>
    <w:rsid w:val="004D3ABE"/>
    <w:rsid w:val="004E3441"/>
    <w:rsid w:val="00500579"/>
    <w:rsid w:val="005A5366"/>
    <w:rsid w:val="006070BD"/>
    <w:rsid w:val="006369EB"/>
    <w:rsid w:val="00637E73"/>
    <w:rsid w:val="006865E9"/>
    <w:rsid w:val="00686E9A"/>
    <w:rsid w:val="00691F3E"/>
    <w:rsid w:val="00694BFB"/>
    <w:rsid w:val="006A106B"/>
    <w:rsid w:val="006C523D"/>
    <w:rsid w:val="006D4036"/>
    <w:rsid w:val="007459A3"/>
    <w:rsid w:val="007A5259"/>
    <w:rsid w:val="007A7081"/>
    <w:rsid w:val="007B229F"/>
    <w:rsid w:val="007F1CF5"/>
    <w:rsid w:val="00834EDE"/>
    <w:rsid w:val="008607C8"/>
    <w:rsid w:val="008736AA"/>
    <w:rsid w:val="00891EF3"/>
    <w:rsid w:val="008A49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2259A"/>
    <w:rsid w:val="00D579FC"/>
    <w:rsid w:val="00D81C16"/>
    <w:rsid w:val="00DE526B"/>
    <w:rsid w:val="00DE76C8"/>
    <w:rsid w:val="00DF199D"/>
    <w:rsid w:val="00E01542"/>
    <w:rsid w:val="00E365F1"/>
    <w:rsid w:val="00E62F48"/>
    <w:rsid w:val="00E831B3"/>
    <w:rsid w:val="00E95FBC"/>
    <w:rsid w:val="00EC5E63"/>
    <w:rsid w:val="00EE70CB"/>
    <w:rsid w:val="00F16B3F"/>
    <w:rsid w:val="00F41CA2"/>
    <w:rsid w:val="00F443C0"/>
    <w:rsid w:val="00F62EFB"/>
    <w:rsid w:val="00F939A4"/>
    <w:rsid w:val="00FA590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C3491"/>
  <w15:chartTrackingRefBased/>
  <w15:docId w15:val="{BC4B0E94-5A9C-49D9-852D-7AF70851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A49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A49AA"/>
    <w:rPr>
      <w:rFonts w:eastAsia="Calibri"/>
      <w:b/>
      <w:caps/>
      <w:color w:val="000000"/>
      <w:sz w:val="24"/>
    </w:rPr>
  </w:style>
  <w:style w:type="character" w:customStyle="1" w:styleId="SectionBodyChar">
    <w:name w:val="Section Body Char"/>
    <w:link w:val="SectionBody"/>
    <w:rsid w:val="008A49AA"/>
    <w:rPr>
      <w:rFonts w:eastAsia="Calibri"/>
      <w:color w:val="000000"/>
    </w:rPr>
  </w:style>
  <w:style w:type="character" w:customStyle="1" w:styleId="SectionHeadingChar">
    <w:name w:val="Section Heading Char"/>
    <w:link w:val="SectionHeading"/>
    <w:rsid w:val="008A49AA"/>
    <w:rPr>
      <w:rFonts w:eastAsia="Calibri"/>
      <w:b/>
      <w:color w:val="000000"/>
    </w:rPr>
  </w:style>
  <w:style w:type="paragraph" w:styleId="NormalWeb">
    <w:name w:val="Normal (Web)"/>
    <w:basedOn w:val="Normal"/>
    <w:uiPriority w:val="99"/>
    <w:semiHidden/>
    <w:unhideWhenUsed/>
    <w:locked/>
    <w:rsid w:val="00DE76C8"/>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240A60B0EF4FEEA7184E9748941A14"/>
        <w:category>
          <w:name w:val="General"/>
          <w:gallery w:val="placeholder"/>
        </w:category>
        <w:types>
          <w:type w:val="bbPlcHdr"/>
        </w:types>
        <w:behaviors>
          <w:behavior w:val="content"/>
        </w:behaviors>
        <w:guid w:val="{B9B6D18B-B00D-488B-B220-76BE5B42DB2F}"/>
      </w:docPartPr>
      <w:docPartBody>
        <w:p w:rsidR="003C1503" w:rsidRDefault="003C1503">
          <w:pPr>
            <w:pStyle w:val="A8240A60B0EF4FEEA7184E9748941A14"/>
          </w:pPr>
          <w:r w:rsidRPr="00B844FE">
            <w:t>Prefix Text</w:t>
          </w:r>
        </w:p>
      </w:docPartBody>
    </w:docPart>
    <w:docPart>
      <w:docPartPr>
        <w:name w:val="7D208037ECCE428A83043035CD83F165"/>
        <w:category>
          <w:name w:val="General"/>
          <w:gallery w:val="placeholder"/>
        </w:category>
        <w:types>
          <w:type w:val="bbPlcHdr"/>
        </w:types>
        <w:behaviors>
          <w:behavior w:val="content"/>
        </w:behaviors>
        <w:guid w:val="{75BB4B6F-DD39-43C5-B4C6-779294991997}"/>
      </w:docPartPr>
      <w:docPartBody>
        <w:p w:rsidR="003C1503" w:rsidRDefault="003C1503">
          <w:pPr>
            <w:pStyle w:val="7D208037ECCE428A83043035CD83F165"/>
          </w:pPr>
          <w:r w:rsidRPr="00B844FE">
            <w:t>[Type here]</w:t>
          </w:r>
        </w:p>
      </w:docPartBody>
    </w:docPart>
    <w:docPart>
      <w:docPartPr>
        <w:name w:val="6DA1E6627CAC4772ABB857D510C71EE2"/>
        <w:category>
          <w:name w:val="General"/>
          <w:gallery w:val="placeholder"/>
        </w:category>
        <w:types>
          <w:type w:val="bbPlcHdr"/>
        </w:types>
        <w:behaviors>
          <w:behavior w:val="content"/>
        </w:behaviors>
        <w:guid w:val="{0E06B2D3-8F0A-4FA6-9C9C-3FA3AC788B0A}"/>
      </w:docPartPr>
      <w:docPartBody>
        <w:p w:rsidR="003C1503" w:rsidRDefault="003C1503">
          <w:pPr>
            <w:pStyle w:val="6DA1E6627CAC4772ABB857D510C71EE2"/>
          </w:pPr>
          <w:r w:rsidRPr="00B844FE">
            <w:t>Number</w:t>
          </w:r>
        </w:p>
      </w:docPartBody>
    </w:docPart>
    <w:docPart>
      <w:docPartPr>
        <w:name w:val="38610056E19544AB8E6BC40600EB4DCA"/>
        <w:category>
          <w:name w:val="General"/>
          <w:gallery w:val="placeholder"/>
        </w:category>
        <w:types>
          <w:type w:val="bbPlcHdr"/>
        </w:types>
        <w:behaviors>
          <w:behavior w:val="content"/>
        </w:behaviors>
        <w:guid w:val="{EE9A9CFD-2C0C-4FE5-AB18-8DD7E027C44F}"/>
      </w:docPartPr>
      <w:docPartBody>
        <w:p w:rsidR="003C1503" w:rsidRDefault="003C1503">
          <w:pPr>
            <w:pStyle w:val="38610056E19544AB8E6BC40600EB4DCA"/>
          </w:pPr>
          <w:r w:rsidRPr="00B844FE">
            <w:t>Enter Sponsors Here</w:t>
          </w:r>
        </w:p>
      </w:docPartBody>
    </w:docPart>
    <w:docPart>
      <w:docPartPr>
        <w:name w:val="F980A70E62EF48BEBF9E5D44E1A4EF7A"/>
        <w:category>
          <w:name w:val="General"/>
          <w:gallery w:val="placeholder"/>
        </w:category>
        <w:types>
          <w:type w:val="bbPlcHdr"/>
        </w:types>
        <w:behaviors>
          <w:behavior w:val="content"/>
        </w:behaviors>
        <w:guid w:val="{DA69791C-DCFB-4F49-882C-41732DA467CC}"/>
      </w:docPartPr>
      <w:docPartBody>
        <w:p w:rsidR="003C1503" w:rsidRDefault="003C1503">
          <w:pPr>
            <w:pStyle w:val="F980A70E62EF48BEBF9E5D44E1A4EF7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03"/>
    <w:rsid w:val="003C1503"/>
    <w:rsid w:val="006070BD"/>
    <w:rsid w:val="00F1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240A60B0EF4FEEA7184E9748941A14">
    <w:name w:val="A8240A60B0EF4FEEA7184E9748941A14"/>
  </w:style>
  <w:style w:type="paragraph" w:customStyle="1" w:styleId="7D208037ECCE428A83043035CD83F165">
    <w:name w:val="7D208037ECCE428A83043035CD83F165"/>
  </w:style>
  <w:style w:type="paragraph" w:customStyle="1" w:styleId="6DA1E6627CAC4772ABB857D510C71EE2">
    <w:name w:val="6DA1E6627CAC4772ABB857D510C71EE2"/>
  </w:style>
  <w:style w:type="paragraph" w:customStyle="1" w:styleId="38610056E19544AB8E6BC40600EB4DCA">
    <w:name w:val="38610056E19544AB8E6BC40600EB4DCA"/>
  </w:style>
  <w:style w:type="character" w:styleId="PlaceholderText">
    <w:name w:val="Placeholder Text"/>
    <w:basedOn w:val="DefaultParagraphFont"/>
    <w:uiPriority w:val="99"/>
    <w:semiHidden/>
    <w:rPr>
      <w:color w:val="808080"/>
    </w:rPr>
  </w:style>
  <w:style w:type="paragraph" w:customStyle="1" w:styleId="F980A70E62EF48BEBF9E5D44E1A4EF7A">
    <w:name w:val="F980A70E62EF48BEBF9E5D44E1A4EF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2025-02-19T20:53:00Z</dcterms:created>
  <dcterms:modified xsi:type="dcterms:W3CDTF">2025-02-19T20:53:00Z</dcterms:modified>
</cp:coreProperties>
</file>